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1F" w:rsidRDefault="00DA38F4" w:rsidP="001A541F">
      <w:pPr>
        <w:pStyle w:val="a4"/>
        <w:jc w:val="both"/>
        <w:rPr>
          <w:rFonts w:ascii="Times New Roman" w:hAnsi="Times New Roman"/>
          <w:b/>
          <w:spacing w:val="-4"/>
          <w:w w:val="99"/>
          <w:sz w:val="36"/>
          <w:szCs w:val="36"/>
        </w:rPr>
      </w:pPr>
      <w:bookmarkStart w:id="0" w:name="_GoBack"/>
      <w:bookmarkEnd w:id="0"/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Лекция </w:t>
      </w:r>
    </w:p>
    <w:p w:rsidR="001A541F" w:rsidRPr="001A541F" w:rsidRDefault="00DA38F4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>Тема:</w:t>
      </w:r>
      <w:r w:rsidR="001A541F"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 </w:t>
      </w:r>
      <w:r w:rsidR="001A541F" w:rsidRPr="001A541F">
        <w:rPr>
          <w:rFonts w:ascii="Times New Roman" w:hAnsi="Times New Roman"/>
          <w:spacing w:val="-4"/>
          <w:w w:val="99"/>
          <w:sz w:val="28"/>
          <w:szCs w:val="28"/>
        </w:rPr>
        <w:t>«</w:t>
      </w:r>
      <w:r w:rsidR="00AB2358" w:rsidRPr="00AB2358">
        <w:rPr>
          <w:rFonts w:ascii="Times New Roman" w:hAnsi="Times New Roman"/>
          <w:spacing w:val="-4"/>
          <w:w w:val="99"/>
          <w:sz w:val="28"/>
          <w:szCs w:val="28"/>
        </w:rPr>
        <w:t xml:space="preserve">Хирургические методы лечения гинекологических </w:t>
      </w:r>
      <w:r w:rsidR="00AB2358">
        <w:rPr>
          <w:rFonts w:ascii="Times New Roman" w:hAnsi="Times New Roman"/>
          <w:spacing w:val="-4"/>
          <w:w w:val="99"/>
          <w:sz w:val="28"/>
          <w:szCs w:val="28"/>
        </w:rPr>
        <w:t>больных</w:t>
      </w:r>
      <w:r w:rsidR="001A541F" w:rsidRPr="001A541F">
        <w:rPr>
          <w:rFonts w:ascii="Times New Roman" w:hAnsi="Times New Roman"/>
          <w:spacing w:val="-4"/>
          <w:w w:val="99"/>
          <w:sz w:val="28"/>
          <w:szCs w:val="28"/>
        </w:rPr>
        <w:t>»</w:t>
      </w:r>
    </w:p>
    <w:p w:rsidR="003B2A45" w:rsidRPr="006C7553" w:rsidRDefault="001963A7" w:rsidP="003B2A45">
      <w:pPr>
        <w:pStyle w:val="a4"/>
        <w:tabs>
          <w:tab w:val="left" w:pos="1080"/>
        </w:tabs>
        <w:spacing w:after="0" w:line="233" w:lineRule="auto"/>
        <w:ind w:left="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План</w:t>
      </w:r>
      <w:r w:rsidR="00DA38F4"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 лекции:</w:t>
      </w:r>
    </w:p>
    <w:p w:rsidR="00AB2358" w:rsidRPr="00AB2358" w:rsidRDefault="003B2A45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1</w:t>
      </w:r>
      <w:r w:rsidR="00AB2358">
        <w:rPr>
          <w:rFonts w:ascii="Times New Roman" w:hAnsi="Times New Roman"/>
          <w:spacing w:val="-4"/>
          <w:w w:val="99"/>
          <w:sz w:val="28"/>
          <w:szCs w:val="28"/>
        </w:rPr>
        <w:t>.</w:t>
      </w:r>
      <w:r w:rsidR="00AB2358" w:rsidRPr="00AB2358">
        <w:rPr>
          <w:rFonts w:ascii="Times New Roman" w:hAnsi="Times New Roman"/>
          <w:spacing w:val="-4"/>
          <w:w w:val="99"/>
          <w:sz w:val="28"/>
          <w:szCs w:val="28"/>
        </w:rPr>
        <w:t xml:space="preserve"> Подготовка к операции.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2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 xml:space="preserve">. </w:t>
      </w:r>
      <w:r w:rsidR="00AB2358">
        <w:rPr>
          <w:rFonts w:ascii="Times New Roman" w:hAnsi="Times New Roman"/>
          <w:spacing w:val="-4"/>
          <w:w w:val="99"/>
          <w:sz w:val="28"/>
          <w:szCs w:val="28"/>
        </w:rPr>
        <w:t>Виды гинекологических операций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3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 xml:space="preserve">. </w:t>
      </w:r>
      <w:r w:rsidR="00AB2358">
        <w:rPr>
          <w:rFonts w:ascii="Times New Roman" w:hAnsi="Times New Roman"/>
          <w:spacing w:val="-4"/>
          <w:w w:val="99"/>
          <w:sz w:val="28"/>
          <w:szCs w:val="28"/>
        </w:rPr>
        <w:t xml:space="preserve">Малые гинекологические операции 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4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</w:t>
      </w:r>
      <w:r w:rsidR="00AB2358">
        <w:rPr>
          <w:rFonts w:ascii="Times New Roman" w:hAnsi="Times New Roman"/>
          <w:spacing w:val="-4"/>
          <w:w w:val="99"/>
          <w:sz w:val="28"/>
          <w:szCs w:val="28"/>
        </w:rPr>
        <w:t>Большие гинекологические операции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5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 xml:space="preserve">. </w:t>
      </w:r>
      <w:r w:rsidR="00AB2358">
        <w:rPr>
          <w:rFonts w:ascii="Times New Roman" w:hAnsi="Times New Roman"/>
          <w:spacing w:val="-4"/>
          <w:w w:val="99"/>
          <w:sz w:val="28"/>
          <w:szCs w:val="28"/>
        </w:rPr>
        <w:t>Подготовка пациентов к плановым операциям</w:t>
      </w:r>
    </w:p>
    <w:p w:rsidR="00AB2358" w:rsidRPr="00AB2358" w:rsidRDefault="003B2A45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6</w:t>
      </w:r>
      <w:r w:rsidR="00AB2358">
        <w:rPr>
          <w:rFonts w:ascii="Times New Roman" w:hAnsi="Times New Roman"/>
          <w:spacing w:val="-4"/>
          <w:w w:val="99"/>
          <w:sz w:val="28"/>
          <w:szCs w:val="28"/>
        </w:rPr>
        <w:t xml:space="preserve">. </w:t>
      </w:r>
      <w:r w:rsidR="00AB2358" w:rsidRPr="00AB2358">
        <w:rPr>
          <w:rFonts w:ascii="Times New Roman" w:hAnsi="Times New Roman"/>
          <w:spacing w:val="-4"/>
          <w:w w:val="99"/>
          <w:sz w:val="28"/>
          <w:szCs w:val="28"/>
        </w:rPr>
        <w:t>Подготовка пациенток к экстренным операциям.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9D1167" w:rsidRDefault="001963A7" w:rsidP="009D1167">
      <w:pPr>
        <w:pStyle w:val="Default"/>
        <w:jc w:val="both"/>
        <w:rPr>
          <w:spacing w:val="-4"/>
          <w:w w:val="99"/>
          <w:sz w:val="28"/>
          <w:szCs w:val="28"/>
        </w:rPr>
      </w:pPr>
      <w:r w:rsidRPr="001963A7">
        <w:rPr>
          <w:rFonts w:eastAsia="Calibri"/>
          <w:b/>
          <w:sz w:val="28"/>
          <w:szCs w:val="28"/>
        </w:rPr>
        <w:t xml:space="preserve">Основные  понятия: </w:t>
      </w:r>
      <w:r w:rsidRPr="001963A7">
        <w:rPr>
          <w:b/>
          <w:bCs/>
          <w:sz w:val="28"/>
          <w:szCs w:val="28"/>
        </w:rPr>
        <w:t xml:space="preserve"> </w:t>
      </w:r>
      <w:r w:rsidR="009D1167" w:rsidRPr="009D1167">
        <w:rPr>
          <w:spacing w:val="-4"/>
          <w:w w:val="99"/>
          <w:sz w:val="28"/>
          <w:szCs w:val="28"/>
        </w:rPr>
        <w:t>аспирация эндометрия, биопсия, полипэктомия, миоматозн</w:t>
      </w:r>
      <w:r w:rsidR="009D1167">
        <w:rPr>
          <w:spacing w:val="-4"/>
          <w:w w:val="99"/>
          <w:sz w:val="28"/>
          <w:szCs w:val="28"/>
        </w:rPr>
        <w:t>ый узл</w:t>
      </w:r>
      <w:r w:rsidR="009D1167" w:rsidRPr="009D1167">
        <w:rPr>
          <w:spacing w:val="-4"/>
          <w:w w:val="99"/>
          <w:sz w:val="28"/>
          <w:szCs w:val="28"/>
        </w:rPr>
        <w:t>, диатермокоагуляция, крио - и или лазерная радиоволнова</w:t>
      </w:r>
      <w:r w:rsidR="009D1167">
        <w:rPr>
          <w:spacing w:val="-4"/>
          <w:w w:val="99"/>
          <w:sz w:val="28"/>
          <w:szCs w:val="28"/>
        </w:rPr>
        <w:t>я деструкция эрозии шейки матки, лапароскопия</w:t>
      </w:r>
    </w:p>
    <w:p w:rsidR="002A417A" w:rsidRDefault="001963A7" w:rsidP="009D1167">
      <w:pPr>
        <w:pStyle w:val="Default"/>
        <w:jc w:val="both"/>
        <w:rPr>
          <w:sz w:val="28"/>
          <w:szCs w:val="28"/>
        </w:rPr>
      </w:pPr>
      <w:r w:rsidRPr="001963A7">
        <w:rPr>
          <w:b/>
          <w:bCs/>
          <w:sz w:val="28"/>
          <w:szCs w:val="28"/>
        </w:rPr>
        <w:t xml:space="preserve">Тип занятия: </w:t>
      </w:r>
      <w:r w:rsidR="003B2A45" w:rsidRPr="005245C4">
        <w:rPr>
          <w:bCs/>
          <w:sz w:val="28"/>
          <w:szCs w:val="28"/>
        </w:rPr>
        <w:t>лекция</w:t>
      </w:r>
    </w:p>
    <w:p w:rsidR="001963A7" w:rsidRPr="001963A7" w:rsidRDefault="006A7959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b/>
          <w:bCs/>
          <w:sz w:val="28"/>
          <w:szCs w:val="28"/>
        </w:rPr>
        <w:t>Место проведения</w:t>
      </w:r>
      <w:r w:rsidR="001963A7" w:rsidRPr="001963A7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1963A7" w:rsidRPr="001963A7">
        <w:rPr>
          <w:rFonts w:ascii="Times New Roman" w:hAnsi="Times New Roman"/>
          <w:sz w:val="28"/>
          <w:szCs w:val="28"/>
        </w:rPr>
        <w:t xml:space="preserve">кабинет </w:t>
      </w:r>
      <w:r w:rsidR="003B2A45">
        <w:rPr>
          <w:rFonts w:ascii="Times New Roman" w:hAnsi="Times New Roman"/>
          <w:sz w:val="28"/>
          <w:szCs w:val="28"/>
        </w:rPr>
        <w:t>акушерского дела</w:t>
      </w:r>
    </w:p>
    <w:p w:rsidR="001963A7" w:rsidRPr="001963A7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Время: </w:t>
      </w:r>
      <w:r w:rsidRPr="001963A7">
        <w:rPr>
          <w:rFonts w:ascii="Times New Roman" w:hAnsi="Times New Roman"/>
          <w:sz w:val="28"/>
          <w:szCs w:val="28"/>
        </w:rPr>
        <w:t>90 минут, 2 академических часа</w:t>
      </w:r>
    </w:p>
    <w:p w:rsidR="001963A7" w:rsidRPr="001963A7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Оснащение: </w:t>
      </w:r>
      <w:r w:rsidRPr="001963A7">
        <w:rPr>
          <w:rFonts w:ascii="Times New Roman" w:hAnsi="Times New Roman"/>
          <w:sz w:val="28"/>
          <w:szCs w:val="28"/>
        </w:rPr>
        <w:t>ЭОР, рабочая тетрадь для студентов, задачи, тесты, курс лекций.</w:t>
      </w:r>
    </w:p>
    <w:p w:rsidR="005245C4" w:rsidRDefault="001963A7" w:rsidP="005245C4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>Цель занятия</w:t>
      </w:r>
      <w:r w:rsidRPr="001963A7">
        <w:rPr>
          <w:rFonts w:ascii="Times New Roman" w:hAnsi="Times New Roman"/>
          <w:b/>
          <w:bCs/>
          <w:iCs/>
          <w:sz w:val="28"/>
          <w:szCs w:val="28"/>
        </w:rPr>
        <w:t>: </w:t>
      </w:r>
      <w:r w:rsidR="005245C4" w:rsidRPr="005245C4">
        <w:rPr>
          <w:rFonts w:ascii="Times New Roman" w:hAnsi="Times New Roman"/>
          <w:iCs/>
          <w:sz w:val="28"/>
          <w:szCs w:val="28"/>
        </w:rPr>
        <w:t>Сформировать у студентов знани</w:t>
      </w:r>
      <w:r w:rsidR="005245C4">
        <w:rPr>
          <w:rFonts w:ascii="Times New Roman" w:hAnsi="Times New Roman"/>
          <w:iCs/>
          <w:sz w:val="28"/>
          <w:szCs w:val="28"/>
        </w:rPr>
        <w:t>й</w:t>
      </w:r>
      <w:r w:rsidR="005245C4" w:rsidRPr="005245C4">
        <w:rPr>
          <w:rFonts w:ascii="Times New Roman" w:hAnsi="Times New Roman"/>
          <w:iCs/>
          <w:sz w:val="28"/>
          <w:szCs w:val="28"/>
        </w:rPr>
        <w:t xml:space="preserve"> о </w:t>
      </w:r>
      <w:r w:rsidR="009D1167">
        <w:rPr>
          <w:rFonts w:ascii="Times New Roman" w:hAnsi="Times New Roman"/>
          <w:iCs/>
          <w:sz w:val="28"/>
          <w:szCs w:val="28"/>
        </w:rPr>
        <w:t>хирургических методах лечения в гинекологии</w:t>
      </w:r>
      <w:r w:rsidR="005245C4" w:rsidRPr="005245C4">
        <w:rPr>
          <w:rFonts w:ascii="Times New Roman" w:hAnsi="Times New Roman"/>
          <w:iCs/>
          <w:sz w:val="28"/>
          <w:szCs w:val="28"/>
        </w:rPr>
        <w:t>;</w:t>
      </w:r>
    </w:p>
    <w:p w:rsidR="001963A7" w:rsidRPr="00535C4C" w:rsidRDefault="003B2A45" w:rsidP="005245C4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ПК 1.1 - 1.7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b/>
          <w:spacing w:val="-4"/>
          <w:w w:val="99"/>
          <w:sz w:val="28"/>
          <w:szCs w:val="28"/>
        </w:rPr>
        <w:t>Подготовка к операции.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Подготовка операционной, аппаратуры, обработка рук, стерилизация материала и инструментов для оперативных вмешательств проводится согласно приказам Министерства Здравоохранения и инструкциям. Вопросы асептики и антисептики в гинекологии соответ</w:t>
      </w:r>
      <w:r>
        <w:rPr>
          <w:rFonts w:ascii="Times New Roman" w:hAnsi="Times New Roman"/>
          <w:spacing w:val="-4"/>
          <w:w w:val="99"/>
          <w:sz w:val="28"/>
          <w:szCs w:val="28"/>
        </w:rPr>
        <w:t>ствуют таковым в общей хирургии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Предоперационный период- время, прошедшее от поступления больной в лечебное учреждение до начала операции. Этот период может продолжиться от нескольких минут, часов, до нескольких дней, что определяется срочностью операции, д</w:t>
      </w:r>
      <w:r>
        <w:rPr>
          <w:rFonts w:ascii="Times New Roman" w:hAnsi="Times New Roman"/>
          <w:spacing w:val="-4"/>
          <w:w w:val="99"/>
          <w:sz w:val="28"/>
          <w:szCs w:val="28"/>
        </w:rPr>
        <w:t>иагностики, состоянием женщины.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b/>
          <w:spacing w:val="-4"/>
          <w:w w:val="99"/>
          <w:sz w:val="28"/>
          <w:szCs w:val="28"/>
        </w:rPr>
        <w:t>По срочности операции разделяются: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на неотложные (экстренные), которые выполняются немедленно или через несколько минут после поступления больной в хирургический стационар;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срочные, которые выполняются в ближайшие часы или д</w:t>
      </w:r>
      <w:r>
        <w:rPr>
          <w:rFonts w:ascii="Times New Roman" w:hAnsi="Times New Roman"/>
          <w:spacing w:val="-4"/>
          <w:w w:val="99"/>
          <w:sz w:val="28"/>
          <w:szCs w:val="28"/>
        </w:rPr>
        <w:t>ни после установления диагноза;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плановые операции, кот</w:t>
      </w:r>
      <w:r>
        <w:rPr>
          <w:rFonts w:ascii="Times New Roman" w:hAnsi="Times New Roman"/>
          <w:spacing w:val="-4"/>
          <w:w w:val="99"/>
          <w:sz w:val="28"/>
          <w:szCs w:val="28"/>
        </w:rPr>
        <w:t>орые сроками не ограничиваются.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Гинекологические операции р</w:t>
      </w:r>
      <w:r>
        <w:rPr>
          <w:rFonts w:ascii="Times New Roman" w:hAnsi="Times New Roman"/>
          <w:spacing w:val="-4"/>
          <w:w w:val="99"/>
          <w:sz w:val="28"/>
          <w:szCs w:val="28"/>
        </w:rPr>
        <w:t>азделяются на: малые и большие.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 xml:space="preserve">К малым гинекологическим операциям относятся: раздельное диагностическое выскабливание слизистой оболочки шейки и тела матки, аспирация эндометрия, ножевая биопсия шейки матки, полипэктомия, удаление родившегося </w:t>
      </w:r>
      <w:r w:rsidRPr="00AB2358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миоматозного узла, диатермокоагуляция, крио - и или лазерная радиоволновая деструкция эрозии шейки матки.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В гинекологических стационарах осуществляется также искусственное прерывание беременности сроком до 12 недель беременности. Все малые гинекологические операции производятся влагали</w:t>
      </w:r>
      <w:r>
        <w:rPr>
          <w:rFonts w:ascii="Times New Roman" w:hAnsi="Times New Roman"/>
          <w:spacing w:val="-4"/>
          <w:w w:val="99"/>
          <w:sz w:val="28"/>
          <w:szCs w:val="28"/>
        </w:rPr>
        <w:t>щным путем, под обезболиванием.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Раздельное диагностическое выскабливание слизистой оболочки цервикального канала и тела матки производится для определения гистологической структуры эндометрия при маточных кровотечениях, гиперпластических процессах эндометрия и для контроля за проводимой гормональной терапией. Медицинская сестра должна готовить необходимый набор инструментов: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влагалищное зеркало и подъемник, набор расширителей Гегера до №12,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пулевые или двузубые щипцы,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-маточный зонд,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набор кюреток (№1,2 и 4,6),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корнцанг,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стерильные латексные перчатки,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салфетки, пеленки, бахилы, спирт70%,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две емкости (со специальной маркировкой) с 10% раствором формалина для помещения биоптата из шейки матки и полости матки,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направление н</w:t>
      </w:r>
      <w:r>
        <w:rPr>
          <w:rFonts w:ascii="Times New Roman" w:hAnsi="Times New Roman"/>
          <w:spacing w:val="-4"/>
          <w:w w:val="99"/>
          <w:sz w:val="28"/>
          <w:szCs w:val="28"/>
        </w:rPr>
        <w:t>а гистологическое исследование.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В направлении указывают фамилию, имя, отчество и возраст больной, номер истории болезни, день последней менструации, диагноз, характер гормонального лечения, указывается посылаемый материал для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 гистологического исследования.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При раздельном диагностическом выскабливании эндометрия и слизистой оболочки канала шейки матки в случае подозрения на рак матки первоначально, до расширения канала шейки матки, производят соскоб его слизистой оболочки, а затем – все этапы выскабливания слизистой оболочки тела матки. Соскобы эндометрия и слизистой оболочки шейки матки всегда помещают в разные емкости и отправляют для гистологического исследования.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 xml:space="preserve">Аспирация эндометрия позволяет получить биоптат эндометрия без расширения шеечного канала и проведения наркоза. Подготовка к операции не отличается от подготовки к малым оперативным вмешательствам. После фиксации и обработки шейки матки через шеечный канал вводят узкий металлический наконечник на специальном шприце Брауна или с помощью эндозамблера получают биоптат, посредством которого получают фрагменты эндометрия. Его </w:t>
      </w:r>
      <w:r w:rsidRPr="00AB2358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помещают в емкости с 10% раствором формалина и направляют на гистологическое исследование.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Искусственное прерывание беременности (искусственный аборт) может быть произведено в малые сроки, с 2-3 дней и до 21 дня задержки очередной менструации, при регулярном менструальном цикле и называется «мини-абортом» и в более поздние сроки до (12 нед беременности), по желанию женщины.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Полипэктомия – удаление полипа шейки матки. После обработки влагалища и шейки матки дезинфицирующими растворами шейку матки фиксируют пулевыми или двузубыми щипцами. Аборцангом захватывают ножку полипа и вращающими движениями по часовой стрелке (при тонкой ножке) или гистерорезентоскопом (при широкой ножке) удаляют полип. Затем тщательно производят раздельное выскабливание слизистой оболочки шейки и тела матки.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Эндоскопические операции. Благодаря развитию общей эндоскопии стало возможным производить гинекологические диагностические и лечебны</w:t>
      </w:r>
      <w:r>
        <w:rPr>
          <w:rFonts w:ascii="Times New Roman" w:hAnsi="Times New Roman"/>
          <w:spacing w:val="-4"/>
          <w:w w:val="99"/>
          <w:sz w:val="28"/>
          <w:szCs w:val="28"/>
        </w:rPr>
        <w:t>е манипуляции при лапароскопии.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Для хирургической лапароскопии необходимы оптическая система с троакаром, позволяющая производить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 фотографирование и телесъемку.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Лапароскопия производится в условиях пневмоперитонеума за счет введения газа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 или воздуха в брюшную полость.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Подготовка больной к оперативной лапароскопии такая же, как к чревосечению. Обезболивание должно быть общим, поскольку таким образом можно добиться мобилизации и ревизии тазовых органов, произвести диагност</w:t>
      </w:r>
      <w:r>
        <w:rPr>
          <w:rFonts w:ascii="Times New Roman" w:hAnsi="Times New Roman"/>
          <w:spacing w:val="-4"/>
          <w:w w:val="99"/>
          <w:sz w:val="28"/>
          <w:szCs w:val="28"/>
        </w:rPr>
        <w:t>ические и лечебные манипуляции.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 xml:space="preserve">Типичными лапароскопическими операциями являются разделение спаек в области малого таза, биопсия яичников, пункционная биопсия и энуклеация кист яичников, частичная резекция или удаление опухолей и придатков матки, удаление плодного яйца при трубной беременности, пластику, стерилизацию маточных труб, консервативную миомэктомию, </w:t>
      </w:r>
      <w:r>
        <w:rPr>
          <w:rFonts w:ascii="Times New Roman" w:hAnsi="Times New Roman"/>
          <w:spacing w:val="-4"/>
          <w:w w:val="99"/>
          <w:sz w:val="28"/>
          <w:szCs w:val="28"/>
        </w:rPr>
        <w:t>коагуляцию очагов эндометриоза.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При помощи лапароскопической техники возможно проведение больших гинекологических операций (надвлагалищная ампутация, экстирпация матки и др.)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Большие гинекологические операции производятся путем чревосечения брюшностеночного (лапаротомия) и влагалищного (кольпотомия). К таким операциям относятся вмешательства на придатках матки и удаление придатков матки (тубэктомия, овариэктомия, аднексэктомия, надвлагалищная ампутация матки, экстирпация матки, пангистерэктомия). Влагалищным путем наиболее часто выполняются экстирпация матки с придатками, передняя, срединная и задняя пластика влагалища, вылущивание кисты влагалища и к</w:t>
      </w:r>
      <w:r>
        <w:rPr>
          <w:rFonts w:ascii="Times New Roman" w:hAnsi="Times New Roman"/>
          <w:spacing w:val="-4"/>
          <w:w w:val="99"/>
          <w:sz w:val="28"/>
          <w:szCs w:val="28"/>
        </w:rPr>
        <w:t>исты большой железы преддверия.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Большие гинекологические операции производятся в больш</w:t>
      </w:r>
      <w:r>
        <w:rPr>
          <w:rFonts w:ascii="Times New Roman" w:hAnsi="Times New Roman"/>
          <w:spacing w:val="-4"/>
          <w:w w:val="99"/>
          <w:sz w:val="28"/>
          <w:szCs w:val="28"/>
        </w:rPr>
        <w:t>ой операционной и под наркозом.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 xml:space="preserve">При плановых операциях полное клиническое обследование пациентки проводится в поликлинических условиях. При необходимости выполняются </w:t>
      </w:r>
      <w:r w:rsidRPr="00AB2358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диагностические манипуляции в условиях стационара в ходе предоперационной подготовки для определения объема оперативного вмешательства.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Перед поступлением пациентки в стационар для планового оперативного вмешательства в женской консультации проводят обследование: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клинический, биохимический анализ крови, гемостазиограмма, сахар крови,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клинический анализ мочи,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кровь на реакцию Вассермана, СПИД, гепатиты (В, С),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группу крови и резус фактор,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мазок на онкоцитологию с влагалищной части шейки матки и цервикального канала,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рентген грудной клетки,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электрокардиографию,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а также мазки на бактериоскопическое исследование из урогенитального тракта,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по показаниям производят и другие исследования,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- обязательно консультация терапевта, анестезиолога и по необходимости других специалистов для оценки степени риска предстоящей операции, выбора метода обезболивания и определения объема подготовительных мероприятий, объема оперативного вмешательства.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При тяжелой экстрагенитальной патологии риск оперативного вмешательства должен быть меньше риска самого з</w:t>
      </w:r>
      <w:r>
        <w:rPr>
          <w:rFonts w:ascii="Times New Roman" w:hAnsi="Times New Roman"/>
          <w:spacing w:val="-4"/>
          <w:w w:val="99"/>
          <w:sz w:val="28"/>
          <w:szCs w:val="28"/>
        </w:rPr>
        <w:t>аболевания для жизни пациентки.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Непосредственная подготовка к малым гинекологическим операциям заключается в опорожнении мочевого пузыря самостоятельно или с помощью катетера, сухого бритья и туалета наружных половых органов. Вечером перед сном больной назначают седативные и снотворные препараты в зависимости от эмоционального состояния пациентки, утром в день операции за 1,5-2 часа до ее начала проводят по назначению анестезиолога премедикацию.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Все малые оперативные вмешательства выполняют в малой операционной на гинекологическом кресле с тщательным обезболиванием. Используют внутривенные анестетики кратковременного действия (калипсол, кетолар), а также ингаляционные способы анестезии (аналгезия закисью азота с кислородом и др.). Выбор способа обезболивания зависит от соматического состояния женщины и проводится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 с учетом вероятных осложнений.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Непосредственная подготовка к чревосечению. Накануне полостной операции пациентке ужинать не разрешается (можно стакан сладкого чая), дают легкий обед (жидкая пища). Вечером после очистительной клизмы пациентка принимает гигиенический душ и меняет белье. Утром после клизмы, пациентке медицинской сестрой проводится сухое бритье наружных половых органов и сменой лезвий – операционного поля. (Накануне плановой операции также проводят премедикацию, назначенную анестезиологом).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Во всех случаях показана психопрофилактическая подготовка пациентки к хирургическому вмешательству, которую проводят с целью, устранения отрицательных эмоций по поводу предстоящей операции, которую сочетают с назначением седативных, снотворных средств, транквилизаторов. Женщину информируют об объеме предполагаемой операции, возможных осложнениях, последствиях. В то же время нельзя пугать пациентку, необходимо вселить веру в удачный исход лечения, в выздоровление. Этому должны способствовать: доброжелательная обстановка медицинской сестры, лечащего врача и всего персонала отделения, уверенность и спокойствие в отделении, соблюдение лечебно-охранительного режима и принципов деонтологии, тщательное выполнение всех врачебных назначений, правильная организация питания в стационаре, грамотный уход в пред- и послеоперационном периоде, высокий профессионализм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 медицинского персонала.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Подготовка пациенток к экстренным операциям.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Обусловлена внезапностью возникновения и тяжестью клинического течения заболевания. Чем тяжелее состояние пациентки, тем быстрее должна быть подготовка к операции, иногда она сводится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 до минимума.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В этих условиях должны быть определены объем интенсивной терапии в предоперационном периоде и во время операции, метод обезболивания и объем оперативного вмешательства. Перед операцией в экстренном порядке медицинская сестра проводит сухое бритье наружных половых органов и операционного поля, туалет кожных покровов, удаляет протезы из полости рта, (если они имеются), промывание желудка по (назначению врача), учитывая возможность регургитации (затекания в верхние дыхательные пути во время наркоза содержимого желудка). Медицинская сестра должна знать, что при наличии у пациентки пельвиоперитонита при подготовке к экстренной операции противопоказана п</w:t>
      </w:r>
      <w:r>
        <w:rPr>
          <w:rFonts w:ascii="Times New Roman" w:hAnsi="Times New Roman"/>
          <w:spacing w:val="-4"/>
          <w:w w:val="99"/>
          <w:sz w:val="28"/>
          <w:szCs w:val="28"/>
        </w:rPr>
        <w:t>остановка очистительной клизмы.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Медицинская сестра перед операцией обязательно должна спустить мочу катетером и поставить постоянный мочевой катетер с фиксацией его на внутренней стороне бедра пластырем, и опустить конец в мерный мочеприемник.</w:t>
      </w:r>
    </w:p>
    <w:p w:rsidR="00AB2358" w:rsidRPr="00AB2358" w:rsidRDefault="00AB2358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827236" w:rsidRPr="00DA38F4" w:rsidRDefault="00AB2358" w:rsidP="00AB2358">
      <w:pPr>
        <w:tabs>
          <w:tab w:val="left" w:pos="1080"/>
        </w:tabs>
        <w:spacing w:after="0" w:line="233" w:lineRule="auto"/>
        <w:jc w:val="both"/>
      </w:pPr>
      <w:r w:rsidRPr="00AB2358">
        <w:rPr>
          <w:rFonts w:ascii="Times New Roman" w:hAnsi="Times New Roman"/>
          <w:spacing w:val="-4"/>
          <w:w w:val="99"/>
          <w:sz w:val="28"/>
          <w:szCs w:val="28"/>
        </w:rPr>
        <w:t>Определяют группу крови, резус фактор, кровь на СПИД,RW, гепатиты. Пациентку информируют о необходимости экстренного оперативного вмешательства, спрашивают ее согласие (если она в сознании), медицинская сестра укладывает пациентку на каталку на половину одеяла с пододеяльником, другой половиной укрывает и везет ее в операционную.</w:t>
      </w:r>
    </w:p>
    <w:sectPr w:rsidR="00827236" w:rsidRPr="00DA3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0148A"/>
    <w:multiLevelType w:val="hybridMultilevel"/>
    <w:tmpl w:val="1BBA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995"/>
    <w:rsid w:val="00176995"/>
    <w:rsid w:val="001963A7"/>
    <w:rsid w:val="001A541F"/>
    <w:rsid w:val="00256A6E"/>
    <w:rsid w:val="002A417A"/>
    <w:rsid w:val="003A3FB7"/>
    <w:rsid w:val="003B2A45"/>
    <w:rsid w:val="0045077A"/>
    <w:rsid w:val="00470A3F"/>
    <w:rsid w:val="005245C4"/>
    <w:rsid w:val="00535C4C"/>
    <w:rsid w:val="005A1BA4"/>
    <w:rsid w:val="00682BDD"/>
    <w:rsid w:val="006A7959"/>
    <w:rsid w:val="006C7553"/>
    <w:rsid w:val="00827236"/>
    <w:rsid w:val="00951221"/>
    <w:rsid w:val="009D1167"/>
    <w:rsid w:val="00A30286"/>
    <w:rsid w:val="00AB2358"/>
    <w:rsid w:val="00DA38F4"/>
    <w:rsid w:val="00E05E5E"/>
    <w:rsid w:val="00F310B1"/>
    <w:rsid w:val="00FD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CCB9-58BD-40A2-8DBD-C5343034B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ПОАНО8</dc:creator>
  <cp:lastModifiedBy>ПОАНО8</cp:lastModifiedBy>
  <cp:revision>2</cp:revision>
  <dcterms:created xsi:type="dcterms:W3CDTF">2020-03-27T09:01:00Z</dcterms:created>
  <dcterms:modified xsi:type="dcterms:W3CDTF">2020-03-27T09:01:00Z</dcterms:modified>
</cp:coreProperties>
</file>