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C1" w:rsidRPr="007F436D" w:rsidRDefault="00C1730B" w:rsidP="006B401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884F8A" w:rsidRPr="00884F8A" w:rsidRDefault="00884F8A" w:rsidP="006B40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8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1730B">
        <w:rPr>
          <w:rFonts w:ascii="Times New Roman" w:hAnsi="Times New Roman" w:cs="Times New Roman"/>
          <w:b/>
          <w:sz w:val="28"/>
          <w:szCs w:val="28"/>
        </w:rPr>
        <w:t xml:space="preserve">наличии оборудованных учебных кабинетов для реализации </w:t>
      </w:r>
      <w:r w:rsidRPr="00884F8A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среднего профессионального образования </w:t>
      </w:r>
      <w:r w:rsidR="005F1222"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 w:rsidRPr="00884F8A">
        <w:rPr>
          <w:rFonts w:ascii="Times New Roman" w:eastAsia="Times New Roman" w:hAnsi="Times New Roman" w:cs="Times New Roman"/>
          <w:b/>
          <w:sz w:val="28"/>
          <w:szCs w:val="28"/>
        </w:rPr>
        <w:t xml:space="preserve"> 31.02.02 Акушерское дело</w:t>
      </w:r>
    </w:p>
    <w:tbl>
      <w:tblPr>
        <w:tblW w:w="1445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3685"/>
        <w:gridCol w:w="3402"/>
        <w:gridCol w:w="6804"/>
      </w:tblGrid>
      <w:tr w:rsidR="00D21438" w:rsidRPr="00B14A5B" w:rsidTr="00BA00D8">
        <w:trPr>
          <w:trHeight w:val="51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14A5B" w:rsidRDefault="00B14A5B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14A5B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14A5B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14A5B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D21438" w:rsidRPr="00BA00D8" w:rsidTr="00BA00D8">
        <w:trPr>
          <w:trHeight w:val="51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438" w:rsidRPr="00BA00D8" w:rsidTr="00BA00D8">
        <w:trPr>
          <w:trHeight w:val="517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Философи</w:t>
            </w:r>
            <w:r w:rsidR="00CE5A06" w:rsidRPr="00BA00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по англ. языку (исторические и грамматические)– 4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Доска ученическая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Арм.стол.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формы – 2 шт.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Брусья параллельные.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Конь гимнастический.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Стойка волейбольная – 2шт.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отл.гимн.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Штанга Рекорд.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Щит баскетбольный.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Волейбольная сетка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Волейбольные мячи  7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 ракетки 10 шт.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религиоведения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 права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в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этики и деловой культуры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в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9A3933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33" w:rsidRPr="00556030" w:rsidRDefault="009A3933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33" w:rsidRPr="00BA00D8" w:rsidRDefault="009A3933" w:rsidP="00AE1324">
            <w:pPr>
              <w:spacing w:after="0" w:line="240" w:lineRule="auto"/>
              <w:rPr>
                <w:rStyle w:val="FontStyle34"/>
                <w:color w:val="auto"/>
              </w:rPr>
            </w:pPr>
            <w:r w:rsidRPr="00BA00D8">
              <w:rPr>
                <w:rStyle w:val="FontStyle34"/>
                <w:color w:val="auto"/>
              </w:rPr>
              <w:t>Математики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9A3933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в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дисциплине Математика: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Таблица квадратов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Формулы сложения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Формулы двойного угла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Знаки функций по четвертям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Значение функций некоторых углов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Свойства степеней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Слайдовые презентации по всем темам дисциплины Математика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Информатики (и ИКТ)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(Компьютерный класс)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автоматизированные рабочие места обучающихся;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 информационные стенды;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методические пособия для проведения практических занятий.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Технические средства обучения: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выходом Интернет -20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Монитор 10 ж/к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Мышь оптическая 20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Коврик под мышь 20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Колонки 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Мультимедийная доска.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Цифровой проектор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  <w:p w:rsidR="00D21438" w:rsidRPr="00BA00D8" w:rsidRDefault="00D21438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Телевизор, мультимедийный проектор, доска ученическая</w:t>
            </w:r>
          </w:p>
        </w:tc>
      </w:tr>
      <w:tr w:rsidR="005651C1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1C1" w:rsidRPr="00556030" w:rsidRDefault="005651C1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латинского языка с медицинской терминологией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1C1" w:rsidRPr="00BA00D8" w:rsidRDefault="005651C1" w:rsidP="00AE1324">
            <w:pPr>
              <w:spacing w:after="0" w:line="240" w:lineRule="auto"/>
              <w:rPr>
                <w:rStyle w:val="FontStyle34"/>
              </w:rPr>
            </w:pPr>
            <w:r w:rsidRPr="00BA00D8">
              <w:rPr>
                <w:rStyle w:val="FontStyle34"/>
              </w:rPr>
              <w:t>Основ латинского языка с медицинской терминологией.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5651C1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37570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708" w:rsidRPr="00556030" w:rsidRDefault="0037570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708" w:rsidRPr="00BA00D8" w:rsidRDefault="0037570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708" w:rsidRPr="00BA00D8" w:rsidRDefault="00375708" w:rsidP="00356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Анатомии и физиологии человека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708" w:rsidRPr="00BA00D8" w:rsidRDefault="00375708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таблицы, скелет, муляжи, модели, препараты. </w:t>
            </w:r>
          </w:p>
          <w:p w:rsidR="00375708" w:rsidRPr="00BA00D8" w:rsidRDefault="00375708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Анатомический музей анатомические препараты по: </w:t>
            </w:r>
          </w:p>
          <w:p w:rsidR="00375708" w:rsidRPr="00BA00D8" w:rsidRDefault="00375708" w:rsidP="00786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остеологии, миологии, артросиндесмологии, ангионеврологии, нервной системе, эстезиологии, лимфологии, праниологии, спланхнологии. Морг. Компьютер</w:t>
            </w:r>
            <w:r w:rsidR="00786ACA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- 2 шт.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Celeron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1200. Компьютер Модель скелета с женским тазом А262 – 2шт. модель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сосудистой системы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G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30. Оверхед-проектор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Ceha</w:t>
            </w:r>
            <w:r w:rsidR="006B401E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ОНР. Срединный срез головы С12. Экран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Draper</w:t>
            </w:r>
            <w:r w:rsidRPr="00067871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Consul</w:t>
            </w:r>
            <w:r w:rsidRPr="00067871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70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x</w:t>
            </w:r>
            <w:r w:rsidRPr="00067871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70.</w:t>
            </w:r>
          </w:p>
        </w:tc>
      </w:tr>
      <w:tr w:rsidR="005651C1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1C1" w:rsidRPr="00556030" w:rsidRDefault="005651C1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патологии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F4F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 патологии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музейных макропрепаратов,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комплексы микропрепаратов,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таблиц,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слайдов,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диапроекционная аппаратура,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микроскопы - 15 шт.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Лаборатории для исследования операционно-биопсионного мате</w:t>
            </w:r>
            <w:r w:rsidR="00757F4F"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риала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Телевизор – 7шт.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Аквадист ДЭ-25.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 Микротом МПС.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Диапроектор – 2шт.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Лампа для проектора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-2шт.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Микропроекц. установка.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Микроскоп – 5шт. Микротом.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Микрофотограф.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Ноутбук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ASUS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Прибор НР-метр.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Проектор.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Станок для правки микротомных ножей.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Стол анатомический.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Телевизор 5 шт. 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Термоэлектрический охлаждающий столик.</w:t>
            </w:r>
          </w:p>
        </w:tc>
      </w:tr>
      <w:tr w:rsidR="00CE5A06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556030" w:rsidRDefault="00CE5A06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Генетика человека с основами медицинской генетики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BA00D8" w:rsidRDefault="00CE5A06" w:rsidP="00356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FontStyle34"/>
              </w:rPr>
              <w:t>Основ микробиологии и иммунологии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 ученические – 22 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Компьютер, ноутбук, принтер,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мультимедийный проектор,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проектор Оверхед,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стенд коры головного мозга,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стенд ЦНС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№1: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ЭЭТ,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Эхо-скопии,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ЭКГ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№2: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Эмг,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ЭЭГ,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доплерографии,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Эхо-скопии.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компьютерной томографии.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Кабинет нейтрофталемологии.</w:t>
            </w:r>
          </w:p>
        </w:tc>
      </w:tr>
      <w:tr w:rsidR="00CE5A06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556030" w:rsidRDefault="00CE5A06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50F" w:rsidRPr="00BA00D8" w:rsidRDefault="00CE5A06" w:rsidP="0035650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Гигиены и экологии человека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Учебная комната: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 экологической медицины.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Радиоиммунологическая лаборатория.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компьютеры,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Анемометр перен.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АП-1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Кондиционер.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Оверхед-проектор.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Экран DrapperConsul.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Газоанализатор.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Аквадистилятр.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Камера Горяева 2 сетки.</w:t>
            </w:r>
          </w:p>
        </w:tc>
      </w:tr>
      <w:tr w:rsidR="00B73941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41" w:rsidRPr="00556030" w:rsidRDefault="00B73941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иммунологии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50F" w:rsidRPr="00BA00D8" w:rsidRDefault="00B73941" w:rsidP="00356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FontStyle34"/>
              </w:rPr>
              <w:t xml:space="preserve">Основ микробиологии и иммунологии 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Лаборатория экологической медицины. 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Радиоиммунологическая лаборатория. 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Компьютерный класс: компьютеры, принтеры, сканер</w:t>
            </w:r>
          </w:p>
        </w:tc>
      </w:tr>
      <w:tr w:rsidR="00CE5A06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556030" w:rsidRDefault="00CE5A06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Фармакологии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Компьютер – 4 шт.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Оверхед-проектор – 5 шт.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Принтер лазерный.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Экран 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Drapper</w:t>
            </w:r>
            <w:r w:rsidR="004044EF"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Consul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МФУ.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Аппарат ФЭК-56.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Диапроектор 3 шт.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Холодильник.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Электрокимограф – 4 шт.</w:t>
            </w:r>
          </w:p>
        </w:tc>
      </w:tr>
      <w:tr w:rsidR="00CE5A06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556030" w:rsidRDefault="00CE5A06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Психологии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видеомагнитофон,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компьютер, принтер,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ксерокс, магнитола,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ноутбук, проекционная аппаратура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356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 профессиональной деятельности</w:t>
            </w:r>
            <w:r w:rsidR="004044EF"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– 1шт.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6A0F90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F90" w:rsidRPr="00556030" w:rsidRDefault="006A0F90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Общественного здоровья и здравоохранения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871" w:rsidRPr="00BA00D8" w:rsidRDefault="00067871" w:rsidP="0006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067871" w:rsidRPr="00BA00D8" w:rsidRDefault="00067871" w:rsidP="0006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067871" w:rsidRPr="00BA00D8" w:rsidRDefault="00067871" w:rsidP="0006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067871" w:rsidRPr="00BA00D8" w:rsidRDefault="00067871" w:rsidP="0006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067871" w:rsidRPr="00BA00D8" w:rsidRDefault="00067871" w:rsidP="0006787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Музей истории медицины организационно-методического отдела Республиканской клинической больницы.</w:t>
            </w:r>
          </w:p>
          <w:p w:rsidR="006A0F90" w:rsidRPr="00BA00D8" w:rsidRDefault="006A0F90" w:rsidP="00786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Активные громкоговорители – 2 шт. Компьютер – 3 шт. Усилитель. Экран настенный рулонный. Проектор 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TOSHIBA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Графопроектор. Ноутбук 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TOSHIBA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Принтер лазерный МФУ – 2шт. Радиола.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реабилитологии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 реабилитологии</w:t>
            </w:r>
          </w:p>
          <w:p w:rsidR="009C6173" w:rsidRPr="00BA00D8" w:rsidRDefault="009C6173" w:rsidP="00AE132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Мультипроектор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Пиявки медицинские 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Иглы для акупунктуры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Банки для массажа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Кушетка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средства 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Ароматические масла для массажа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взрослого человека с обозначением зон точечного массажа</w:t>
            </w:r>
          </w:p>
          <w:p w:rsidR="000347A2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апитерапии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Каб. водных процедур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Каб. спа-процедур</w:t>
            </w:r>
          </w:p>
          <w:p w:rsidR="00122868" w:rsidRPr="00BA00D8" w:rsidRDefault="0012286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Гимнастический зал, массажный зал, зал рефлексотерапии, бассейн, лечебные ванны, лечебные души, зал подводного душа-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массажа, зал подводного вытяжения, кабинет мануальной терапии</w:t>
            </w:r>
          </w:p>
        </w:tc>
      </w:tr>
      <w:tr w:rsidR="00786AC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ACA" w:rsidRPr="00556030" w:rsidRDefault="00786AC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6ACA" w:rsidRPr="00BA00D8" w:rsidRDefault="00786AC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</w:t>
            </w:r>
          </w:p>
          <w:p w:rsidR="00786ACA" w:rsidRPr="00786ACA" w:rsidRDefault="00786ACA" w:rsidP="00786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786ACA" w:rsidRPr="00786ACA" w:rsidRDefault="00786ACA" w:rsidP="00067871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786ACA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Демонстрационный класс: 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ACA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электрифицированные развернутые макеты МПБ, МПП, ОмедБ, развернутое отделение специальной обработки, кислородная ингаляционная станция, электрифицированные стенды, шкафы с развернутыми комплектами медицинского имущества, МПП. МПБ.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армакологии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Кабинет апитерапии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Компьютер – 4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Оверхед-проектор – 5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Принтер лазерный.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Экран 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DrapperConsul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МФУ.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Аппарат ФЭК-56.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Диапроектор 3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Холодильник.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Телевизор.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Электрокимограф – 4 шт.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14A5B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14A5B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Медицинская и медико- </w:t>
            </w: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помощь женщине, новорожденному и семье при физиологическом течении беременности, родов и в послеродовом периоде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Физиологическое акушерство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Физиологического акушерства</w:t>
            </w:r>
          </w:p>
          <w:p w:rsidR="006000DA" w:rsidRPr="00BA00D8" w:rsidRDefault="006000DA" w:rsidP="00356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Кровать для приема родов Рахманова (модифицированная)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Гинекологическое кресло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Пеленальный стол для приема новорожденного </w:t>
            </w:r>
            <w:r w:rsidR="00176C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 обогревом и световой лампой</w:t>
            </w:r>
            <w:r w:rsidR="00176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ИВЛ для новорожденных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ИВЛ – «Полинаркон»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Весы для детей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Аппарат "Малыш"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Электроотсос для новорожденных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Электороотсос для взрослых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Грелки со льдом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Грелки для теплой воды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Операционные кабинеты.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Перевязочные кабинеты.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Смотровые кабинеты.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аппарат УЗИ, кольпоскоп, гистероскоп, лапароскоп, стетоскоп, манометры, гинекологические кресла, тонометр.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Физиопсихопрофилактическая подготовка беременных к родам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Гинекологии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Операционные кабинеты.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Перевязочные кабинеты.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Смотровые кабинеты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Тонометр,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кольпоскоп,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гистероскоп,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лапароскоп,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гинекологические кресла,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УЗИ,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манометры,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гинекологические медицинские инструменты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Сестринский уход за здоровым новорождённым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здорового ребенка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Шкафы стеклянные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Пел</w:t>
            </w:r>
            <w:r w:rsidR="00176C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нальные столики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Кровать для новорожденных.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Тумбочка.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Столики манипуляционный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Аппаратура, приборы, технические средства обучения: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Биксы.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Система для в/в капельный вливаний.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Весы детские.</w:t>
            </w:r>
          </w:p>
          <w:p w:rsidR="006000DA" w:rsidRPr="00BA00D8" w:rsidRDefault="00176CC5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6000DA" w:rsidRPr="00BA00D8">
              <w:rPr>
                <w:rFonts w:ascii="Times New Roman" w:hAnsi="Times New Roman" w:cs="Times New Roman"/>
                <w:sz w:val="24"/>
                <w:szCs w:val="24"/>
              </w:rPr>
              <w:t>вез.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Ростомер горизонтальный.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Боброва.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Ингалятор электрический.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Чашка Петри.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Электроотсос.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для пробирок.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Лампа для фототерапии.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Медицинский инструментарий: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дуоденальный.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желудочный.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Корнцанги Пинцеты.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Фартук клеенчатый.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Губки для мытья рук.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Поильник.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Термометр водный.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Пробирки.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инъекционные одноразовые.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Шпатели одноразовые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Пикфлоуметр.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Маска кислородная.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Спейсор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Фантомы и тренажеры: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Пупочная ранка.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Новорожденные.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в/м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в/в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в/к и п/к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реанимации новорожденных.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Предметы ухода: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баллончик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 марлевые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Воронка стеклянная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Грелка резиновая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Клеенка медицинская.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Лента измерительная.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Лейкопластырь.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Кислородная подушка.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Пузырь для льда.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Пипетки глазные.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Мензурки.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Трубка газоотводная.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Почкообразный лоток.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Банки медицинские.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Кружка мерная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Катетеры.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Глазные стаканчики.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Медицинские стаканчики.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сбора анализов.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Кружка мерная.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сбора анализов  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Кастрюли.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 одежды для новорожденного.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Простыни.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Таз пластмассовый.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Полотенце.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Бутылочки градуированные.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Круг подкладной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Кувшин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Молокоотсос ручной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Пустышка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Стакан мерный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Накладки для кормления грудью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Кружки эмалированные 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6000DA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6000DA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D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Соматические заболевания, отравления и беременность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патологии беременности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Учебная комната: проекционные аппараты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Фантомный класс: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фантомы акушерские,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фантомы новорожденных,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фантом молочной железы,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фантом гинекологический,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мини фантомы, стетоскоп тонометр фонендоскоп, весы медицинские взрослые, лента см., ростомер.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DVD-плеер, видеомагнитофон, Оверхед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Компьютер. Ноутбук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ASUS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 и беременность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автоматизированные рабочие места обучающихся;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комплект справочной и нормативной документации;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методические пособия для проведения практических занятий.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диагностики: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УЗИ "Кранцбюлер".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Бактериологическая лаборатория: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Аппарат АСИС, люминесцентный микроскоп, сухожаровые шкафы, термостаты.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Клиническая лаборатория: фотоэлектрокалориметры КФК.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Анализатор амперометрический. Компьютер – 5 шт. Ксерокс. Оверхед-проектор – 2шт. Принтер лазерный. Телевизор. Экран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DropperConsul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Учебная комната: Оверхед проектор, принтер лазерный, ноутбук, проектор Toshiba, компьютер пентиум, сканер, Оверхед проектор, видеоплеер.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Лампы для проектора. Мультимедиа проектор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 Принтер.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Хирургические заболевания, травмы и беременность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35650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00DA"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Хирургии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автоматизированные рабочие места обучающихся;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методические пособия для проведения практических занятий.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(хирургический) –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Кушетка медицинская –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Тазы –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Оснащение: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Медицинский стаканчик – 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Скальпель –.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Ножницы –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Зажимы хирургические – 10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Ранорасширителитрехзубчатые –1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Ранорасширителичетырехзубчатые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Трахеостомическая трубка – 3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Корнцанг –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Иглодержатели –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Зажимы бельевые – 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Пинцет –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 резиновый кровоостанавливающий Эсмарха – 8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Ларингоскоп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Интубационная трубка – 10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Лоток почкообразный – 4шт.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желобоватый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 марлевые разных размеров – 10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 эластичный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 гипсовый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Мешок гипса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Биксы (стерилизационные коробки разного объема) – 7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Полотенце – 5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Простыни – 15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Халаты хирургические – 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дезинфекции – 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 для определения группы крови – 3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Транспортные шины Дитерихса – 3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Транспортные шины Крамера – 10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Транспортные шины Крамера (новые)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шин иммобилизационных пневматических для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 КШв-6 – «Декор» - 2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Шина пневматическая бедренная комбинированная ШБК «Медтехника» - 2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Носилки мягкие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Фантомы, муляжи, тренажеры: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медсестры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для пальпации молочной железы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резаной раны: с дренажами – 15 шт., без дренажей – 20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для ПХО раны – 15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«Ожог» - 5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для СЛР «Витим–2–3У» - 1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для СЛР «Максим» (торс)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«Максим – 2»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Набор имитаторов ранений и поражений (М-10, 18 моделей)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руки с резаными ранами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Мультифункциональный фиксатор головы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Учебно – наглядные пособия, ТСО: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Стенд «Десмургия» - 3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Стенд «Техника и правила обработки рук» - 1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Стенд «Инфекционная безопасность» - 1шт.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Таблицы по темам: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Уход за хирургическими больными.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Оперативная хирургическая техника.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Синдром повреждения.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Гемостаз.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Обезболивание.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Инфузии. Транфузии.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Слайды: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Лекарственные препараты и медикаменты (демонстрационные):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Антисептические и дезинфицирующие средства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Кровоостанавливающие средства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Каб. Педиатрии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Шкафы стеклянные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Пеленальные столики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Кровать для новорожденных.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Тумбочка.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Столики манипуляционный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Аппаратура, приборы, технические средства обучения: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Биксы.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Система для в/в капельный вливаний.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Весы детские.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Кювез.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Ростомер горизонтальный.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Боброва.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Ингалятор электрический.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Чашка Петри.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Электроотсос.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для пробирок.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Лампа для фототерапии.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Медицинский инструментарий: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дуоденальный.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желудочный.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Корнцанги Пинцеты.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Фартук клеенчатый.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Губки для мытья рук.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Поильник.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Термометр водный.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Пробирки.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инъекционные одноразовые.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Шпатели одноразовые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Пикфлоуметр.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Маска кислородная.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Спейсор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Фантомы и тренажеры: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Пупочная ранка.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Новорожденные.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в/м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Фантом для в/в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в/к и п/к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реанимации новорожденных.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Предметы ухода: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баллончик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 марлевые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Воронка стеклянная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Грелка резиновая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Клеенка медицинская.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Лента измерительная.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Лейкопластырь.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Кислородная подушка.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Пузырь для льда.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Пипетки глазные.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Мензурки.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Трубка газоотводная.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Почкообразный лоток.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Банки медицинские.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Кружка мерная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Катетеры.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Глазные стаканчики.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Медицинские стаканчики.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сбора анализов.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Кружка мерная.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сбора анализов  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Кастрюли.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 одежды для новорожденного.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Простыни.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Таз пластмассовый.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Полотенце.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Бутылочки градуированные.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Круг подкладной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Кувшин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Молокоотсос ручной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Пустышка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Стакан мерный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Накладки для кормления грудью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Кружки эмалированные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Нервные и психические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беременность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35650F" w:rsidRDefault="006000DA" w:rsidP="00356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компьютер, проектор, диаскоп, микроскоп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Лаборатория. Кабинет ЭЭГ, М-эхо. </w:t>
            </w:r>
          </w:p>
          <w:p w:rsidR="006000DA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флюорографии.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Рентген-кабинет.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Диспансер с процедурным кабинетом.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Кабинет психотерапевта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Кушетка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средства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Ароматические масла для массажа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взрослого человека с обозначением зон точечного массажа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Гимнастический зал, зал рефлексотерапии, бассейн, лечебные ванны, лечебные души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6000DA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6000DA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D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помощь женщине с гинекологическими заболеваниями в различные периоды жизни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Гинекология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Стенды: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«Кровообращение плода». 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«Предлежание плаценты».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«Поперечное положение плода».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«Внематочная беременность».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Кушетки – 3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Гинекологическое кресло – 1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Пеленальный столик- 1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Детские весы – 1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Медицинские шкафы -  3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Манипуляционные столики- 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Оснащение 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Комплекты инструментария: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взятия мазков,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осмотра родовых путей,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наложения швов на промежность,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- набор инструментов для медицинского аборта,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- набор инструментов для измерения таза,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выведения мочи 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 белья для новорожденного.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Стетоскоп -  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Фантомы: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для гинекологического исследования и взятия мазков-1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вагинальных исследований - 2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имитации родов -1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новорожденного -5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женского таза для приёма родов -7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беременной  матки с плодом - 3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шейки матки – 4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матки с яичниками - 4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Охрана репродуктивного здоровья и планирование семьи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охраны репродуктивного здоровья и планирование семьи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Смотровые кабинеты: аппарат УЗИ, кольпоскоп, гистероскоп,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лапароскоп, гинекологические кресла, аппарат УЗИ, , стетоскоп, манометры, гинекологические кресла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Компьютер – 2шт. Оверхед-проектор. Принтер лазерный. Экран Drapper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Consul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Инфекции, передающиеся половым путем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инфекционных заболеваний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(КИЗ)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Учебная комната: Оверхед проектор, принтер лазерный, ноутбук, проектор Toshiba, компьютер пентиум, сканер, Оверхед проектор, видеоплеер.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Лампы для проектора. Мультимедиапроектор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 Принтер.</w:t>
            </w:r>
          </w:p>
          <w:p w:rsidR="00AE1324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диагностики: Аппарат УЗИ "Кранцбюлер". Бактериологическая лаборатория: Аппарат АСИС, люминесцентныймикроскоп, сухожаровые шкафы, термостаты.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Клиническая лаборатория: фотоэлектрокалориметры КФК.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Анализатор амперометрический. Компьютер – 5 шт. Ксерокс. Оверхед-проектор – 2шт. Принтер лазерный. Телевизор. Экран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Drapper Consul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6000DA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6000DA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0D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Патологическое акушерство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патологического акушерства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Фантомный класс: фантомы акушерские, фантомы новорожденных, фантом молочной железы, фантом гинекологический, мини фантомы, видеопроэктор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компьютерный, DVD-плеер, видеомагнитофон, Оверхед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Компьютер. Ноутбук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ASUS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 Проектор.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Сестринский уход за больным новорождённым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педиатрии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Шкафы стеклянные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Пеленальные столики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Кровать для новорожденных.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Тумбочка.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Столики манипуляционный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Аппаратура, приборы, технические средства обучения: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Биксы.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Система для в/в капельный вливаний.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Весы детские.</w:t>
            </w:r>
          </w:p>
          <w:p w:rsidR="006000DA" w:rsidRPr="00BA00D8" w:rsidRDefault="00176CC5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6000DA" w:rsidRPr="00BA00D8">
              <w:rPr>
                <w:rFonts w:ascii="Times New Roman" w:hAnsi="Times New Roman" w:cs="Times New Roman"/>
                <w:sz w:val="24"/>
                <w:szCs w:val="24"/>
              </w:rPr>
              <w:t>вез.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Ростомер горизонтальный.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Боброва.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Ингалятор электрический.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Чашка Петри.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Электроотсос.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для пробирок.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Лампа для фототерапии.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Медицинский инструментарий: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дуоденальный.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желудочный.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Корнцанги Пинцеты.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Фартук клеенчатый.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Губки для мытья рук.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Поильник.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Термометр водный.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Пробирки.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инъекционные одноразовые.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Шпатели одноразовые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Пикфлоуметр.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Маска кислородная.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Спейсор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Фантомы и тренажеры: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Пупочная ранка.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Новорожденные.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в/м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в/в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в/к и п/к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реанимации новорожденных.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Предметы ухода: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баллончик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 марлевые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Воронка стеклянная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Грелка резиновая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Клеенка медицинская.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Лента измерительная.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Лейкопластырь.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Кислородная подушка.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Пузырь для льда.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Пипетки глазные.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Мензурки.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Трубка газоотводная.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Почкообразный лоток.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Банки медицинские.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Кружка мерная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Катетеры.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Глазные стаканчики.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Медицинские стаканчики.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сбора анализов.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Кружка мерная.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сбора анализов  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Кастрюли.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 одежды для новорожденного.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Простыни.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Таз пластмассовый.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Полотенце.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Бутылочки градуированные.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Круг подкладной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Кувшин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Молокоотсос ручной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Пустышка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Стакан мерный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Накладки для кормления грудью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Кружки эмалированные 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176CC5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176CC5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CC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должности служащего Младшая медицинская сестра по уходу за больными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практика сестринского дела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Доклинический кабинет по ПМ «Младшая медицинская сестра по уходу за больными»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-1шт.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Манекен назогастрального питания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Фанедоскоп 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Модель руки для в/в инъекций – 3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модель руки для в/в инъекций – 2шт.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Перчатки медицинские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Безопасная среда для пациента и персонала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Сестринского дела №1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-1шт.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Манекен назогастрального питания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Фанедоскоп 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Модель руки для в/в инъекций – 3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модель руки для в/в инъекций – 2шт.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оказания медицинских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Сестринского дела №2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-1шт.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Манекен назогастрального питания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Фанедоскоп 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Модель руки для в/в инъекций – 3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модель руки для в/в инъекций – 2шт.</w:t>
            </w:r>
          </w:p>
        </w:tc>
      </w:tr>
    </w:tbl>
    <w:p w:rsidR="00F525B6" w:rsidRPr="00BA00D8" w:rsidRDefault="00F525B6" w:rsidP="00B208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270"/>
        <w:tblOverlap w:val="never"/>
        <w:tblW w:w="14454" w:type="dxa"/>
        <w:tblLook w:val="04A0"/>
      </w:tblPr>
      <w:tblGrid>
        <w:gridCol w:w="8217"/>
        <w:gridCol w:w="6237"/>
      </w:tblGrid>
      <w:tr w:rsidR="00927387" w:rsidTr="00AF2BAC">
        <w:tc>
          <w:tcPr>
            <w:tcW w:w="8217" w:type="dxa"/>
          </w:tcPr>
          <w:p w:rsidR="00927387" w:rsidRPr="007B04A8" w:rsidRDefault="00927387" w:rsidP="0092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7387" w:rsidRPr="007B04A8" w:rsidRDefault="00927387" w:rsidP="0092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237" w:type="dxa"/>
          </w:tcPr>
          <w:p w:rsidR="00927387" w:rsidRPr="007B04A8" w:rsidRDefault="00927387" w:rsidP="00927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927387" w:rsidTr="00AF2BAC">
        <w:tc>
          <w:tcPr>
            <w:tcW w:w="8217" w:type="dxa"/>
          </w:tcPr>
          <w:p w:rsidR="00927387" w:rsidRPr="007B04A8" w:rsidRDefault="00927387" w:rsidP="0092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</w:tcPr>
          <w:p w:rsidR="00927387" w:rsidRPr="007B04A8" w:rsidRDefault="00927387" w:rsidP="00927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соответствии объекта защиты обязательным требованиям  пожарной безопасности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,  выдано: Главным управлением МЧС России по республике Дагестан, дата выдачи: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27387" w:rsidTr="00AF2BAC">
        <w:tc>
          <w:tcPr>
            <w:tcW w:w="8217" w:type="dxa"/>
          </w:tcPr>
          <w:p w:rsidR="00927387" w:rsidRPr="007B04A8" w:rsidRDefault="00927387" w:rsidP="0092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мест и помещений   действующим санитарно-эпидемиологическим правилам и нормам</w:t>
            </w:r>
          </w:p>
        </w:tc>
        <w:tc>
          <w:tcPr>
            <w:tcW w:w="6237" w:type="dxa"/>
          </w:tcPr>
          <w:p w:rsidR="00927387" w:rsidRDefault="00927387" w:rsidP="0092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эпидемиологическое заключение №________</w:t>
            </w:r>
          </w:p>
          <w:p w:rsidR="00927387" w:rsidRPr="007B04A8" w:rsidRDefault="00927387" w:rsidP="0092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, выдан: Управление федеральной службы по надзору в сфере защиты прав потребителей и благополучия человека по Республики Дагестан,</w:t>
            </w:r>
          </w:p>
          <w:p w:rsidR="00927387" w:rsidRPr="007B04A8" w:rsidRDefault="00927387" w:rsidP="0092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г. (№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7387" w:rsidRPr="007B04A8" w:rsidRDefault="00927387" w:rsidP="009273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0046" w:rsidRDefault="006E0046" w:rsidP="00545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46" w:rsidRDefault="006E0046" w:rsidP="00545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387" w:rsidRDefault="00927387" w:rsidP="00927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387" w:rsidRDefault="00927387" w:rsidP="00927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НАНОПО «Медицинского колледжа»    _______________________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Arial" w:hAnsi="Arial" w:cs="Arial"/>
          <w:color w:val="222222"/>
          <w:sz w:val="23"/>
          <w:szCs w:val="23"/>
          <w:u w:val="single"/>
          <w:shd w:val="clear" w:color="auto" w:fill="FFFFFF"/>
        </w:rPr>
        <w:t>МАГОМЕДОВА РАЗИЯ ШАМШЕДИНОВНА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387" w:rsidRPr="00927387" w:rsidRDefault="00927387" w:rsidP="00927387">
      <w:pPr>
        <w:jc w:val="center"/>
        <w:rPr>
          <w:rFonts w:ascii="Times New Roman" w:hAnsi="Times New Roman" w:cs="Times New Roman"/>
          <w:sz w:val="18"/>
          <w:szCs w:val="18"/>
        </w:rPr>
      </w:pPr>
      <w:r w:rsidRPr="0092738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подпись                                                                                 Ф.И.О. полностью</w:t>
      </w:r>
    </w:p>
    <w:p w:rsidR="00927387" w:rsidRDefault="00927387" w:rsidP="00927387">
      <w:pPr>
        <w:rPr>
          <w:rFonts w:ascii="Times New Roman" w:hAnsi="Times New Roman" w:cs="Times New Roman"/>
          <w:sz w:val="28"/>
          <w:szCs w:val="28"/>
        </w:rPr>
      </w:pPr>
    </w:p>
    <w:p w:rsidR="00927387" w:rsidRDefault="00927387" w:rsidP="00927387">
      <w:pPr>
        <w:rPr>
          <w:rFonts w:ascii="Times New Roman" w:hAnsi="Times New Roman" w:cs="Times New Roman"/>
          <w:imprint/>
          <w:color w:val="FFFFFF"/>
          <w:sz w:val="20"/>
          <w:szCs w:val="20"/>
        </w:rPr>
      </w:pPr>
      <w:r>
        <w:rPr>
          <w:rFonts w:ascii="Times New Roman" w:hAnsi="Times New Roman" w:cs="Times New Roman"/>
          <w:imprint/>
          <w:color w:val="FFFFFF"/>
          <w:sz w:val="20"/>
          <w:szCs w:val="20"/>
        </w:rPr>
        <w:t xml:space="preserve">                       М.П.</w:t>
      </w:r>
    </w:p>
    <w:p w:rsidR="00927387" w:rsidRDefault="00927387" w:rsidP="00927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387" w:rsidRDefault="00927387" w:rsidP="00927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387" w:rsidRDefault="00927387" w:rsidP="009273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«_____» _______________ 2016 г.</w:t>
      </w:r>
    </w:p>
    <w:p w:rsidR="00927387" w:rsidRDefault="00927387" w:rsidP="00927387">
      <w:pPr>
        <w:rPr>
          <w:sz w:val="28"/>
          <w:szCs w:val="28"/>
        </w:rPr>
      </w:pPr>
    </w:p>
    <w:p w:rsidR="006E0046" w:rsidRDefault="006E0046" w:rsidP="005457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0046" w:rsidSect="00927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03A" w:rsidRDefault="005A203A" w:rsidP="00927387">
      <w:pPr>
        <w:spacing w:after="0" w:line="240" w:lineRule="auto"/>
      </w:pPr>
      <w:r>
        <w:separator/>
      </w:r>
    </w:p>
  </w:endnote>
  <w:endnote w:type="continuationSeparator" w:id="1">
    <w:p w:rsidR="005A203A" w:rsidRDefault="005A203A" w:rsidP="0092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87" w:rsidRDefault="0092738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3000"/>
      <w:docPartObj>
        <w:docPartGallery w:val="Page Numbers (Bottom of Page)"/>
        <w:docPartUnique/>
      </w:docPartObj>
    </w:sdtPr>
    <w:sdtContent>
      <w:p w:rsidR="00927387" w:rsidRDefault="00F77D2D">
        <w:pPr>
          <w:pStyle w:val="ac"/>
        </w:pPr>
        <w:r>
          <w:rPr>
            <w:noProof/>
            <w:lang w:eastAsia="zh-TW"/>
          </w:rPr>
          <w:pict>
            <v:rect id="_x0000_s13314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13314">
                <w:txbxContent>
                  <w:sdt>
                    <w:sdtPr>
                      <w:rPr>
                        <w:rFonts w:asciiTheme="majorHAnsi" w:hAnsiTheme="majorHAnsi"/>
                        <w:sz w:val="28"/>
                        <w:szCs w:val="28"/>
                      </w:rPr>
                      <w:id w:val="8952998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id w:val="895299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927387" w:rsidRPr="00927387" w:rsidRDefault="00F77D2D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927387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927387" w:rsidRPr="00927387">
                              <w:rPr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 w:rsidRPr="00927387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781AE1" w:rsidRPr="00781AE1">
                              <w:rPr>
                                <w:rFonts w:asciiTheme="majorHAnsi" w:hAnsiTheme="majorHAnsi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927387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87" w:rsidRDefault="0092738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03A" w:rsidRDefault="005A203A" w:rsidP="00927387">
      <w:pPr>
        <w:spacing w:after="0" w:line="240" w:lineRule="auto"/>
      </w:pPr>
      <w:r>
        <w:separator/>
      </w:r>
    </w:p>
  </w:footnote>
  <w:footnote w:type="continuationSeparator" w:id="1">
    <w:p w:rsidR="005A203A" w:rsidRDefault="005A203A" w:rsidP="0092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87" w:rsidRDefault="0092738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87" w:rsidRDefault="00927387" w:rsidP="00927387">
    <w:pPr>
      <w:pStyle w:val="aa"/>
      <w:tabs>
        <w:tab w:val="clear" w:pos="4677"/>
        <w:tab w:val="clear" w:pos="9355"/>
        <w:tab w:val="left" w:pos="5089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87" w:rsidRDefault="0092738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1C1CDE"/>
    <w:multiLevelType w:val="hybridMultilevel"/>
    <w:tmpl w:val="65AE3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7703B"/>
    <w:multiLevelType w:val="hybridMultilevel"/>
    <w:tmpl w:val="6CBA8348"/>
    <w:lvl w:ilvl="0" w:tplc="FB0EF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149"/>
    <w:multiLevelType w:val="hybridMultilevel"/>
    <w:tmpl w:val="26A6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A42B8"/>
    <w:multiLevelType w:val="hybridMultilevel"/>
    <w:tmpl w:val="8B662C5E"/>
    <w:lvl w:ilvl="0" w:tplc="BE48431E">
      <w:start w:val="1"/>
      <w:numFmt w:val="decimal"/>
      <w:lvlText w:val="%1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>
    <w:nsid w:val="10B93D19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110ED"/>
    <w:multiLevelType w:val="hybridMultilevel"/>
    <w:tmpl w:val="3368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5189A"/>
    <w:multiLevelType w:val="hybridMultilevel"/>
    <w:tmpl w:val="89726BEE"/>
    <w:lvl w:ilvl="0" w:tplc="1F00A6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42D0B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B12E2"/>
    <w:multiLevelType w:val="hybridMultilevel"/>
    <w:tmpl w:val="51E8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61E64"/>
    <w:multiLevelType w:val="hybridMultilevel"/>
    <w:tmpl w:val="332E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45DCB"/>
    <w:multiLevelType w:val="hybridMultilevel"/>
    <w:tmpl w:val="FC0E4FC4"/>
    <w:lvl w:ilvl="0" w:tplc="BE48431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93F13"/>
    <w:multiLevelType w:val="hybridMultilevel"/>
    <w:tmpl w:val="066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93B8C"/>
    <w:multiLevelType w:val="hybridMultilevel"/>
    <w:tmpl w:val="3368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344FD"/>
    <w:multiLevelType w:val="hybridMultilevel"/>
    <w:tmpl w:val="D69A4F2C"/>
    <w:lvl w:ilvl="0" w:tplc="FF7A9E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4AB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875A81"/>
    <w:multiLevelType w:val="hybridMultilevel"/>
    <w:tmpl w:val="9C76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D0058"/>
    <w:multiLevelType w:val="hybridMultilevel"/>
    <w:tmpl w:val="C596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91667"/>
    <w:multiLevelType w:val="hybridMultilevel"/>
    <w:tmpl w:val="19DC9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D1229"/>
    <w:multiLevelType w:val="hybridMultilevel"/>
    <w:tmpl w:val="AC1A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D37B7"/>
    <w:multiLevelType w:val="hybridMultilevel"/>
    <w:tmpl w:val="4CFE12FE"/>
    <w:lvl w:ilvl="0" w:tplc="859AEF42">
      <w:start w:val="1"/>
      <w:numFmt w:val="decimal"/>
      <w:lvlText w:val="%1."/>
      <w:lvlJc w:val="left"/>
      <w:pPr>
        <w:ind w:left="867" w:hanging="360"/>
      </w:pPr>
    </w:lvl>
    <w:lvl w:ilvl="1" w:tplc="04190019">
      <w:start w:val="1"/>
      <w:numFmt w:val="lowerLetter"/>
      <w:lvlText w:val="%2."/>
      <w:lvlJc w:val="left"/>
      <w:pPr>
        <w:ind w:left="1587" w:hanging="360"/>
      </w:pPr>
    </w:lvl>
    <w:lvl w:ilvl="2" w:tplc="0419001B">
      <w:start w:val="1"/>
      <w:numFmt w:val="lowerRoman"/>
      <w:lvlText w:val="%3."/>
      <w:lvlJc w:val="right"/>
      <w:pPr>
        <w:ind w:left="2307" w:hanging="180"/>
      </w:pPr>
    </w:lvl>
    <w:lvl w:ilvl="3" w:tplc="0419000F">
      <w:start w:val="1"/>
      <w:numFmt w:val="decimal"/>
      <w:lvlText w:val="%4."/>
      <w:lvlJc w:val="left"/>
      <w:pPr>
        <w:ind w:left="3027" w:hanging="360"/>
      </w:pPr>
    </w:lvl>
    <w:lvl w:ilvl="4" w:tplc="04190019">
      <w:start w:val="1"/>
      <w:numFmt w:val="lowerLetter"/>
      <w:lvlText w:val="%5."/>
      <w:lvlJc w:val="left"/>
      <w:pPr>
        <w:ind w:left="3747" w:hanging="360"/>
      </w:pPr>
    </w:lvl>
    <w:lvl w:ilvl="5" w:tplc="0419001B">
      <w:start w:val="1"/>
      <w:numFmt w:val="lowerRoman"/>
      <w:lvlText w:val="%6."/>
      <w:lvlJc w:val="right"/>
      <w:pPr>
        <w:ind w:left="4467" w:hanging="180"/>
      </w:pPr>
    </w:lvl>
    <w:lvl w:ilvl="6" w:tplc="0419000F">
      <w:start w:val="1"/>
      <w:numFmt w:val="decimal"/>
      <w:lvlText w:val="%7."/>
      <w:lvlJc w:val="left"/>
      <w:pPr>
        <w:ind w:left="5187" w:hanging="360"/>
      </w:pPr>
    </w:lvl>
    <w:lvl w:ilvl="7" w:tplc="04190019">
      <w:start w:val="1"/>
      <w:numFmt w:val="lowerLetter"/>
      <w:lvlText w:val="%8."/>
      <w:lvlJc w:val="left"/>
      <w:pPr>
        <w:ind w:left="5907" w:hanging="360"/>
      </w:pPr>
    </w:lvl>
    <w:lvl w:ilvl="8" w:tplc="0419001B">
      <w:start w:val="1"/>
      <w:numFmt w:val="lowerRoman"/>
      <w:lvlText w:val="%9."/>
      <w:lvlJc w:val="right"/>
      <w:pPr>
        <w:ind w:left="6627" w:hanging="180"/>
      </w:pPr>
    </w:lvl>
  </w:abstractNum>
  <w:abstractNum w:abstractNumId="22">
    <w:nsid w:val="43A717C1"/>
    <w:multiLevelType w:val="hybridMultilevel"/>
    <w:tmpl w:val="12E662D0"/>
    <w:lvl w:ilvl="0" w:tplc="0BD44A0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D52B3"/>
    <w:multiLevelType w:val="hybridMultilevel"/>
    <w:tmpl w:val="B5CCC23E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4">
    <w:nsid w:val="465C6CB2"/>
    <w:multiLevelType w:val="hybridMultilevel"/>
    <w:tmpl w:val="6D14F264"/>
    <w:lvl w:ilvl="0" w:tplc="859AEF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111C6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105F7"/>
    <w:multiLevelType w:val="hybridMultilevel"/>
    <w:tmpl w:val="9976EBE6"/>
    <w:lvl w:ilvl="0" w:tplc="8844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57CD8"/>
    <w:multiLevelType w:val="hybridMultilevel"/>
    <w:tmpl w:val="7E504AA0"/>
    <w:lvl w:ilvl="0" w:tplc="859AEF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A74CB"/>
    <w:multiLevelType w:val="hybridMultilevel"/>
    <w:tmpl w:val="BB8A3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5617E"/>
    <w:multiLevelType w:val="hybridMultilevel"/>
    <w:tmpl w:val="B95A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D042A"/>
    <w:multiLevelType w:val="hybridMultilevel"/>
    <w:tmpl w:val="D1D2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E25EA"/>
    <w:multiLevelType w:val="hybridMultilevel"/>
    <w:tmpl w:val="0192C0F0"/>
    <w:lvl w:ilvl="0" w:tplc="2F9AB0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2">
    <w:nsid w:val="62C67EFD"/>
    <w:multiLevelType w:val="hybridMultilevel"/>
    <w:tmpl w:val="26B6A144"/>
    <w:lvl w:ilvl="0" w:tplc="74EAC4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D5EBD"/>
    <w:multiLevelType w:val="hybridMultilevel"/>
    <w:tmpl w:val="6CEE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817C1"/>
    <w:multiLevelType w:val="hybridMultilevel"/>
    <w:tmpl w:val="FBD0EFDE"/>
    <w:lvl w:ilvl="0" w:tplc="FF7A9E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AAEB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B96029"/>
    <w:multiLevelType w:val="hybridMultilevel"/>
    <w:tmpl w:val="B2E6D814"/>
    <w:lvl w:ilvl="0" w:tplc="EEC837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26F00"/>
    <w:multiLevelType w:val="hybridMultilevel"/>
    <w:tmpl w:val="44781134"/>
    <w:lvl w:ilvl="0" w:tplc="AE0A4E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60CBD"/>
    <w:multiLevelType w:val="hybridMultilevel"/>
    <w:tmpl w:val="AC9A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22D52"/>
    <w:multiLevelType w:val="hybridMultilevel"/>
    <w:tmpl w:val="BCA6D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032D4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D58EC"/>
    <w:multiLevelType w:val="hybridMultilevel"/>
    <w:tmpl w:val="A8123928"/>
    <w:lvl w:ilvl="0" w:tplc="B5E81812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350B"/>
    <w:multiLevelType w:val="hybridMultilevel"/>
    <w:tmpl w:val="5040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44B5A"/>
    <w:multiLevelType w:val="hybridMultilevel"/>
    <w:tmpl w:val="E2D8FEE2"/>
    <w:lvl w:ilvl="0" w:tplc="859AEF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37A6F"/>
    <w:multiLevelType w:val="hybridMultilevel"/>
    <w:tmpl w:val="84E0FFE4"/>
    <w:lvl w:ilvl="0" w:tplc="3EA48CE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3"/>
  </w:num>
  <w:num w:numId="3">
    <w:abstractNumId w:val="12"/>
  </w:num>
  <w:num w:numId="4">
    <w:abstractNumId w:val="5"/>
  </w:num>
  <w:num w:numId="5">
    <w:abstractNumId w:val="20"/>
  </w:num>
  <w:num w:numId="6">
    <w:abstractNumId w:val="29"/>
  </w:num>
  <w:num w:numId="7">
    <w:abstractNumId w:val="39"/>
  </w:num>
  <w:num w:numId="8">
    <w:abstractNumId w:val="25"/>
  </w:num>
  <w:num w:numId="9">
    <w:abstractNumId w:val="6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  <w:num w:numId="19">
    <w:abstractNumId w:val="37"/>
  </w:num>
  <w:num w:numId="20">
    <w:abstractNumId w:val="23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7"/>
  </w:num>
  <w:num w:numId="39">
    <w:abstractNumId w:val="19"/>
  </w:num>
  <w:num w:numId="40">
    <w:abstractNumId w:val="10"/>
  </w:num>
  <w:num w:numId="41">
    <w:abstractNumId w:val="33"/>
  </w:num>
  <w:num w:numId="42">
    <w:abstractNumId w:val="18"/>
  </w:num>
  <w:num w:numId="43">
    <w:abstractNumId w:val="17"/>
  </w:num>
  <w:num w:numId="44">
    <w:abstractNumId w:val="41"/>
  </w:num>
  <w:num w:numId="45">
    <w:abstractNumId w:val="3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hdrShapeDefaults>
    <o:shapedefaults v:ext="edit" spidmax="18434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525B6"/>
    <w:rsid w:val="000347A2"/>
    <w:rsid w:val="00034AD2"/>
    <w:rsid w:val="00046C7B"/>
    <w:rsid w:val="00067871"/>
    <w:rsid w:val="0009363E"/>
    <w:rsid w:val="000C5E08"/>
    <w:rsid w:val="000F0FC5"/>
    <w:rsid w:val="00101826"/>
    <w:rsid w:val="0010483E"/>
    <w:rsid w:val="00114872"/>
    <w:rsid w:val="001149AD"/>
    <w:rsid w:val="00116299"/>
    <w:rsid w:val="00122868"/>
    <w:rsid w:val="00131B90"/>
    <w:rsid w:val="001403DC"/>
    <w:rsid w:val="001419D4"/>
    <w:rsid w:val="001561E4"/>
    <w:rsid w:val="00171A59"/>
    <w:rsid w:val="00176CC5"/>
    <w:rsid w:val="00177019"/>
    <w:rsid w:val="0019366C"/>
    <w:rsid w:val="001A22F5"/>
    <w:rsid w:val="001B3C34"/>
    <w:rsid w:val="001B4FFB"/>
    <w:rsid w:val="001C05FD"/>
    <w:rsid w:val="001D5E96"/>
    <w:rsid w:val="001E44D8"/>
    <w:rsid w:val="001E497E"/>
    <w:rsid w:val="0020696E"/>
    <w:rsid w:val="00284105"/>
    <w:rsid w:val="00286311"/>
    <w:rsid w:val="002C7BCB"/>
    <w:rsid w:val="003367BE"/>
    <w:rsid w:val="003434D0"/>
    <w:rsid w:val="00350507"/>
    <w:rsid w:val="0035650F"/>
    <w:rsid w:val="00374F2A"/>
    <w:rsid w:val="00375708"/>
    <w:rsid w:val="003806CA"/>
    <w:rsid w:val="0039331F"/>
    <w:rsid w:val="003E2355"/>
    <w:rsid w:val="004044EF"/>
    <w:rsid w:val="00422615"/>
    <w:rsid w:val="00424888"/>
    <w:rsid w:val="00426BB1"/>
    <w:rsid w:val="004317CD"/>
    <w:rsid w:val="004646DE"/>
    <w:rsid w:val="004740E5"/>
    <w:rsid w:val="0048475E"/>
    <w:rsid w:val="004D098B"/>
    <w:rsid w:val="004D2860"/>
    <w:rsid w:val="004E199D"/>
    <w:rsid w:val="005300BB"/>
    <w:rsid w:val="00535486"/>
    <w:rsid w:val="00535552"/>
    <w:rsid w:val="00535B54"/>
    <w:rsid w:val="00542736"/>
    <w:rsid w:val="005457C1"/>
    <w:rsid w:val="00556030"/>
    <w:rsid w:val="005651C1"/>
    <w:rsid w:val="00587D7A"/>
    <w:rsid w:val="00592A92"/>
    <w:rsid w:val="005A203A"/>
    <w:rsid w:val="005C10D5"/>
    <w:rsid w:val="005E0B26"/>
    <w:rsid w:val="005E2BD9"/>
    <w:rsid w:val="005F0EED"/>
    <w:rsid w:val="005F1222"/>
    <w:rsid w:val="006000DA"/>
    <w:rsid w:val="00600DC1"/>
    <w:rsid w:val="00602E26"/>
    <w:rsid w:val="006254CC"/>
    <w:rsid w:val="00665F17"/>
    <w:rsid w:val="006670FA"/>
    <w:rsid w:val="00676350"/>
    <w:rsid w:val="006810C9"/>
    <w:rsid w:val="006830FF"/>
    <w:rsid w:val="00693017"/>
    <w:rsid w:val="00697635"/>
    <w:rsid w:val="006A0F90"/>
    <w:rsid w:val="006A6D7B"/>
    <w:rsid w:val="006B401E"/>
    <w:rsid w:val="006C0104"/>
    <w:rsid w:val="006C16BE"/>
    <w:rsid w:val="006D3964"/>
    <w:rsid w:val="006E0046"/>
    <w:rsid w:val="006F10DD"/>
    <w:rsid w:val="00704362"/>
    <w:rsid w:val="0070544C"/>
    <w:rsid w:val="00706491"/>
    <w:rsid w:val="0075316F"/>
    <w:rsid w:val="00757F4F"/>
    <w:rsid w:val="00760C42"/>
    <w:rsid w:val="00764986"/>
    <w:rsid w:val="007814B4"/>
    <w:rsid w:val="00781AE1"/>
    <w:rsid w:val="00786ACA"/>
    <w:rsid w:val="007C4F52"/>
    <w:rsid w:val="00824345"/>
    <w:rsid w:val="00845D0A"/>
    <w:rsid w:val="0087516F"/>
    <w:rsid w:val="00884AEE"/>
    <w:rsid w:val="00884F8A"/>
    <w:rsid w:val="008A6FF2"/>
    <w:rsid w:val="008B5F8E"/>
    <w:rsid w:val="008C1000"/>
    <w:rsid w:val="008D072F"/>
    <w:rsid w:val="00900825"/>
    <w:rsid w:val="009217BA"/>
    <w:rsid w:val="00927387"/>
    <w:rsid w:val="00927B43"/>
    <w:rsid w:val="009315BF"/>
    <w:rsid w:val="0093574C"/>
    <w:rsid w:val="0093770D"/>
    <w:rsid w:val="009631CA"/>
    <w:rsid w:val="00980E45"/>
    <w:rsid w:val="009A3933"/>
    <w:rsid w:val="009A576B"/>
    <w:rsid w:val="009B3810"/>
    <w:rsid w:val="009C6173"/>
    <w:rsid w:val="009D02F5"/>
    <w:rsid w:val="009F5416"/>
    <w:rsid w:val="00A13F70"/>
    <w:rsid w:val="00A6783B"/>
    <w:rsid w:val="00A70880"/>
    <w:rsid w:val="00A7679D"/>
    <w:rsid w:val="00A86730"/>
    <w:rsid w:val="00AA7678"/>
    <w:rsid w:val="00AB5DBC"/>
    <w:rsid w:val="00AE0F5E"/>
    <w:rsid w:val="00AE1324"/>
    <w:rsid w:val="00B14A5B"/>
    <w:rsid w:val="00B20827"/>
    <w:rsid w:val="00B27B26"/>
    <w:rsid w:val="00B3125A"/>
    <w:rsid w:val="00B646FD"/>
    <w:rsid w:val="00B655FE"/>
    <w:rsid w:val="00B73941"/>
    <w:rsid w:val="00B76B9B"/>
    <w:rsid w:val="00BA00D8"/>
    <w:rsid w:val="00BB2946"/>
    <w:rsid w:val="00BC4D78"/>
    <w:rsid w:val="00BE066A"/>
    <w:rsid w:val="00C053C7"/>
    <w:rsid w:val="00C14050"/>
    <w:rsid w:val="00C1625E"/>
    <w:rsid w:val="00C1730B"/>
    <w:rsid w:val="00C34AFD"/>
    <w:rsid w:val="00C37557"/>
    <w:rsid w:val="00C53D96"/>
    <w:rsid w:val="00C54A9A"/>
    <w:rsid w:val="00C64668"/>
    <w:rsid w:val="00C93187"/>
    <w:rsid w:val="00CB7479"/>
    <w:rsid w:val="00CE35F7"/>
    <w:rsid w:val="00CE5A06"/>
    <w:rsid w:val="00CF7226"/>
    <w:rsid w:val="00CF736A"/>
    <w:rsid w:val="00D038D3"/>
    <w:rsid w:val="00D06774"/>
    <w:rsid w:val="00D12B02"/>
    <w:rsid w:val="00D21438"/>
    <w:rsid w:val="00D21EA3"/>
    <w:rsid w:val="00D22475"/>
    <w:rsid w:val="00D32D54"/>
    <w:rsid w:val="00D36F75"/>
    <w:rsid w:val="00D40E8D"/>
    <w:rsid w:val="00D75A8A"/>
    <w:rsid w:val="00D81766"/>
    <w:rsid w:val="00DB2B8B"/>
    <w:rsid w:val="00DF2002"/>
    <w:rsid w:val="00E24E00"/>
    <w:rsid w:val="00E27D0C"/>
    <w:rsid w:val="00E32527"/>
    <w:rsid w:val="00E577E1"/>
    <w:rsid w:val="00E61606"/>
    <w:rsid w:val="00E7287C"/>
    <w:rsid w:val="00E96957"/>
    <w:rsid w:val="00EB3C53"/>
    <w:rsid w:val="00EB5079"/>
    <w:rsid w:val="00EE14A5"/>
    <w:rsid w:val="00EF5ABE"/>
    <w:rsid w:val="00EF76C5"/>
    <w:rsid w:val="00F27649"/>
    <w:rsid w:val="00F35F8B"/>
    <w:rsid w:val="00F46129"/>
    <w:rsid w:val="00F4766B"/>
    <w:rsid w:val="00F525B6"/>
    <w:rsid w:val="00F66FBB"/>
    <w:rsid w:val="00F67E3A"/>
    <w:rsid w:val="00F77D2D"/>
    <w:rsid w:val="00F95FA4"/>
    <w:rsid w:val="00FA2F7A"/>
    <w:rsid w:val="00FA3D41"/>
    <w:rsid w:val="00FB0631"/>
    <w:rsid w:val="00FB1924"/>
    <w:rsid w:val="00FB356E"/>
    <w:rsid w:val="00FB4DCD"/>
    <w:rsid w:val="00FF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BC"/>
  </w:style>
  <w:style w:type="paragraph" w:styleId="1">
    <w:name w:val="heading 1"/>
    <w:basedOn w:val="a"/>
    <w:next w:val="a"/>
    <w:link w:val="10"/>
    <w:uiPriority w:val="9"/>
    <w:qFormat/>
    <w:rsid w:val="00F525B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52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5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52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25B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3">
    <w:name w:val="Emphasis"/>
    <w:uiPriority w:val="99"/>
    <w:qFormat/>
    <w:rsid w:val="00F525B6"/>
    <w:rPr>
      <w:rFonts w:cs="Times New Roman"/>
      <w:i/>
      <w:iCs/>
    </w:rPr>
  </w:style>
  <w:style w:type="character" w:styleId="a4">
    <w:name w:val="Strong"/>
    <w:uiPriority w:val="99"/>
    <w:qFormat/>
    <w:rsid w:val="00F525B6"/>
    <w:rPr>
      <w:rFonts w:cs="Times New Roman"/>
      <w:b/>
      <w:bCs/>
    </w:rPr>
  </w:style>
  <w:style w:type="character" w:customStyle="1" w:styleId="21">
    <w:name w:val="Основной текст (2)_"/>
    <w:link w:val="22"/>
    <w:rsid w:val="00F525B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25B6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a5">
    <w:name w:val="Основной текст Знак"/>
    <w:link w:val="a6"/>
    <w:rsid w:val="00F525B6"/>
    <w:rPr>
      <w:rFonts w:ascii="Times New Roman" w:hAnsi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F525B6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11">
    <w:name w:val="Основной текст Знак1"/>
    <w:basedOn w:val="a0"/>
    <w:uiPriority w:val="99"/>
    <w:semiHidden/>
    <w:rsid w:val="00F525B6"/>
  </w:style>
  <w:style w:type="table" w:styleId="a7">
    <w:name w:val="Table Grid"/>
    <w:basedOn w:val="a1"/>
    <w:uiPriority w:val="39"/>
    <w:rsid w:val="00F5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5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5B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2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25B6"/>
  </w:style>
  <w:style w:type="paragraph" w:styleId="ac">
    <w:name w:val="footer"/>
    <w:basedOn w:val="a"/>
    <w:link w:val="ad"/>
    <w:uiPriority w:val="99"/>
    <w:unhideWhenUsed/>
    <w:rsid w:val="00F52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25B6"/>
  </w:style>
  <w:style w:type="character" w:styleId="ae">
    <w:name w:val="Placeholder Text"/>
    <w:basedOn w:val="a0"/>
    <w:uiPriority w:val="99"/>
    <w:semiHidden/>
    <w:rsid w:val="00F525B6"/>
    <w:rPr>
      <w:color w:val="808080"/>
    </w:rPr>
  </w:style>
  <w:style w:type="character" w:customStyle="1" w:styleId="5">
    <w:name w:val="Основной текст (5)_"/>
    <w:link w:val="50"/>
    <w:rsid w:val="00F525B6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25B6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110">
    <w:name w:val="Основной текст (11)_"/>
    <w:link w:val="111"/>
    <w:rsid w:val="00F525B6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525B6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styleId="af">
    <w:name w:val="List Paragraph"/>
    <w:basedOn w:val="a"/>
    <w:uiPriority w:val="34"/>
    <w:qFormat/>
    <w:rsid w:val="00F525B6"/>
    <w:pPr>
      <w:spacing w:after="160" w:line="259" w:lineRule="auto"/>
      <w:ind w:left="720"/>
      <w:contextualSpacing/>
    </w:pPr>
  </w:style>
  <w:style w:type="character" w:customStyle="1" w:styleId="FontStyle34">
    <w:name w:val="Font Style34"/>
    <w:basedOn w:val="a0"/>
    <w:uiPriority w:val="99"/>
    <w:rsid w:val="00F525B6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525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F525B6"/>
    <w:pPr>
      <w:spacing w:after="120" w:line="259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525B6"/>
    <w:rPr>
      <w:sz w:val="16"/>
      <w:szCs w:val="16"/>
    </w:rPr>
  </w:style>
  <w:style w:type="paragraph" w:customStyle="1" w:styleId="12">
    <w:name w:val="Абзац списка1"/>
    <w:basedOn w:val="a"/>
    <w:rsid w:val="00F525B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F525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25B6"/>
  </w:style>
  <w:style w:type="paragraph" w:styleId="af0">
    <w:name w:val="Body Text Indent"/>
    <w:basedOn w:val="a"/>
    <w:link w:val="af1"/>
    <w:unhideWhenUsed/>
    <w:rsid w:val="00F525B6"/>
    <w:pPr>
      <w:spacing w:after="120" w:line="259" w:lineRule="auto"/>
      <w:ind w:left="283"/>
    </w:pPr>
  </w:style>
  <w:style w:type="character" w:customStyle="1" w:styleId="af1">
    <w:name w:val="Основной текст с отступом Знак"/>
    <w:basedOn w:val="a0"/>
    <w:link w:val="af0"/>
    <w:rsid w:val="00F525B6"/>
  </w:style>
  <w:style w:type="character" w:customStyle="1" w:styleId="7">
    <w:name w:val="Основной текст (7)_"/>
    <w:link w:val="70"/>
    <w:rsid w:val="00F525B6"/>
    <w:rPr>
      <w:rFonts w:ascii="Times New Roman" w:hAnsi="Times New Roman"/>
      <w:i/>
      <w:i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525B6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15"/>
      <w:szCs w:val="15"/>
    </w:rPr>
  </w:style>
  <w:style w:type="character" w:customStyle="1" w:styleId="apple-converted-space">
    <w:name w:val="apple-converted-space"/>
    <w:rsid w:val="00F525B6"/>
  </w:style>
  <w:style w:type="character" w:customStyle="1" w:styleId="31">
    <w:name w:val="Основной текст (3)_"/>
    <w:link w:val="32"/>
    <w:rsid w:val="00F525B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525B6"/>
    <w:pPr>
      <w:shd w:val="clear" w:color="auto" w:fill="FFFFFF"/>
      <w:spacing w:before="60" w:after="1380" w:line="240" w:lineRule="atLeas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4">
    <w:name w:val="Основной текст (14)_"/>
    <w:link w:val="140"/>
    <w:rsid w:val="00F525B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525B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7">
    <w:name w:val="Основной текст (17)_"/>
    <w:link w:val="170"/>
    <w:rsid w:val="00F525B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525B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F525B6"/>
    <w:rPr>
      <w:color w:val="0000FF"/>
      <w:u w:val="single"/>
    </w:rPr>
  </w:style>
  <w:style w:type="character" w:customStyle="1" w:styleId="13">
    <w:name w:val="Основной текст (13)_"/>
    <w:link w:val="130"/>
    <w:rsid w:val="00F525B6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525B6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15">
    <w:name w:val="Основной текст (15)_"/>
    <w:link w:val="150"/>
    <w:rsid w:val="00F525B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525B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WW8Num42z3">
    <w:name w:val="WW8Num42z3"/>
    <w:rsid w:val="00F525B6"/>
    <w:rPr>
      <w:rFonts w:ascii="Symbol" w:hAnsi="Symbol"/>
    </w:rPr>
  </w:style>
  <w:style w:type="paragraph" w:customStyle="1" w:styleId="210">
    <w:name w:val="Основной текст 21"/>
    <w:basedOn w:val="a"/>
    <w:rsid w:val="00F525B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5z0">
    <w:name w:val="WW8Num15z0"/>
    <w:rsid w:val="00F525B6"/>
    <w:rPr>
      <w:rFonts w:ascii="OpenSymbol" w:hAnsi="OpenSymbol"/>
    </w:rPr>
  </w:style>
  <w:style w:type="paragraph" w:customStyle="1" w:styleId="220">
    <w:name w:val="Список 22"/>
    <w:basedOn w:val="a"/>
    <w:rsid w:val="00F525B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2E9F-82CD-49CB-ADB1-D18B7700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Aynush Abuev</cp:lastModifiedBy>
  <cp:revision>4</cp:revision>
  <cp:lastPrinted>2015-09-10T07:38:00Z</cp:lastPrinted>
  <dcterms:created xsi:type="dcterms:W3CDTF">2017-01-23T16:20:00Z</dcterms:created>
  <dcterms:modified xsi:type="dcterms:W3CDTF">2017-01-23T16:33:00Z</dcterms:modified>
</cp:coreProperties>
</file>